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0A8A6C9C">
      <w:pPr>
        <w:pStyle w:val="style0"/>
        <w:rPr>
          <w:rFonts w:ascii="Calibri" w:hAnsi="Calibri"/>
          <w:b/>
          <w:bCs/>
          <w:szCs w:val="24"/>
        </w:rPr>
      </w:pPr>
      <w:r>
        <w:rPr>
          <w:rFonts w:ascii="Calibri" w:hAnsi="Calibri"/>
          <w:b/>
          <w:bCs/>
          <w:szCs w:val="24"/>
        </w:rPr>
        <w:t xml:space="preserve">            </w:t>
      </w:r>
      <w:r>
        <w:rPr>
          <w:rFonts w:ascii="Calibri" w:hAnsi="Calibri"/>
          <w:b/>
          <w:bCs/>
          <w:szCs w:val="24"/>
          <w:highlight w:val="cyan"/>
        </w:rPr>
        <w:t>E</w:t>
      </w:r>
      <w:r>
        <w:rPr>
          <w:rFonts w:ascii="Calibri" w:hAnsi="Calibri"/>
          <w:b/>
          <w:bCs/>
          <w:szCs w:val="24"/>
          <w:highlight w:val="cyan"/>
        </w:rPr>
        <w:t>VS class Test -</w:t>
      </w:r>
      <w:r>
        <w:rPr>
          <w:rFonts w:ascii="Calibri" w:hAnsi="Calibri"/>
          <w:b/>
          <w:bCs/>
          <w:szCs w:val="24"/>
          <w:highlight w:val="cyan"/>
        </w:rPr>
        <w:t>10</w:t>
      </w:r>
      <w:r>
        <w:rPr>
          <w:rFonts w:ascii="Calibri" w:hAnsi="Calibri"/>
          <w:b/>
          <w:bCs/>
          <w:szCs w:val="24"/>
          <w:highlight w:val="cyan"/>
        </w:rPr>
        <w:t>.</w:t>
      </w:r>
      <w:r>
        <w:rPr>
          <w:rFonts w:ascii="Calibri" w:hAnsi="Calibri"/>
          <w:b/>
          <w:bCs/>
          <w:szCs w:val="24"/>
        </w:rPr>
        <w:t xml:space="preserve">                        </w:t>
      </w:r>
      <w:r>
        <w:rPr>
          <w:rFonts w:ascii="Calibri" w:hAnsi="Calibri"/>
          <w:b/>
          <w:bCs/>
          <w:szCs w:val="24"/>
          <w:highlight w:val="yellow"/>
        </w:rPr>
        <w:t>FM:10</w:t>
      </w:r>
    </w:p>
    <w:p w14:paraId="4CD42FD1">
      <w:pPr>
        <w:pStyle w:val="style0"/>
        <w:rPr>
          <w:rFonts w:ascii="Calibri" w:hAnsi="Calibri"/>
          <w:b/>
          <w:bCs/>
          <w:szCs w:val="24"/>
        </w:rPr>
      </w:pPr>
      <w:r>
        <w:rPr>
          <w:rFonts w:ascii="Calibri" w:hAnsi="Calibri"/>
          <w:b/>
          <w:bCs/>
          <w:szCs w:val="24"/>
        </w:rPr>
        <w:t xml:space="preserve">          </w:t>
      </w:r>
      <w:r>
        <w:rPr>
          <w:rFonts w:ascii="Calibri" w:hAnsi="Calibri"/>
          <w:b/>
          <w:bCs/>
          <w:szCs w:val="24"/>
          <w:highlight w:val="green"/>
        </w:rPr>
        <w:t xml:space="preserve">Date: </w:t>
      </w:r>
      <w:r>
        <w:rPr>
          <w:rFonts w:ascii="Calibri" w:hAnsi="Calibri"/>
          <w:b/>
          <w:bCs/>
          <w:szCs w:val="24"/>
          <w:highlight w:val="green"/>
        </w:rPr>
        <w:t>3/9/26</w:t>
      </w:r>
    </w:p>
    <w:p w14:paraId="711B1125">
      <w:pPr>
        <w:pStyle w:val="style0"/>
        <w:rPr>
          <w:rFonts w:ascii="Calibri" w:eastAsia="Times New Roman" w:hAnsi="Calibri"/>
          <w:b/>
          <w:bCs/>
          <w:szCs w:val="24"/>
        </w:rPr>
      </w:pPr>
      <w:r>
        <w:rPr>
          <w:rFonts w:ascii="Calibri" w:eastAsia="Times New Roman" w:hAnsi="Calibri"/>
          <w:b/>
          <w:bCs/>
          <w:szCs w:val="24"/>
        </w:rPr>
        <w:t>1.</w:t>
      </w:r>
      <w:r>
        <w:rPr>
          <w:rFonts w:ascii="Calibri" w:eastAsia="Times New Roman" w:hAnsi="Calibri"/>
          <w:b/>
          <w:bCs/>
          <w:szCs w:val="24"/>
        </w:rPr>
        <w:t>T</w:t>
      </w:r>
      <w:r>
        <w:rPr>
          <w:rFonts w:ascii="Calibri" w:eastAsia="Times New Roman" w:hAnsi="Calibri"/>
          <w:b/>
          <w:bCs/>
          <w:szCs w:val="24"/>
        </w:rPr>
        <w:t>h</w:t>
      </w:r>
      <w:r>
        <w:rPr>
          <w:rFonts w:ascii="Calibri" w:eastAsia="Times New Roman" w:hAnsi="Calibri"/>
          <w:b/>
          <w:bCs/>
          <w:szCs w:val="24"/>
        </w:rPr>
        <w:t>is</w:t>
      </w:r>
      <w:r>
        <w:rPr>
          <w:rFonts w:ascii="Calibri" w:eastAsia="Times New Roman" w:hAnsi="Calibri"/>
          <w:b/>
          <w:bCs/>
          <w:szCs w:val="24"/>
        </w:rPr>
        <w:t xml:space="preserve"> food gives us quick energy to run, play, and study</w:t>
      </w:r>
      <w:r>
        <w:rPr>
          <w:rFonts w:ascii="Calibri" w:eastAsia="Times New Roman" w:hAnsi="Calibri"/>
          <w:b/>
          <w:bCs/>
          <w:szCs w:val="24"/>
        </w:rPr>
        <w:t>.</w:t>
      </w:r>
    </w:p>
    <w:p w14:paraId="1EB27EA1">
      <w:pPr>
        <w:pStyle w:val="style0"/>
        <w:rPr>
          <w:rFonts w:ascii="Calibri" w:eastAsia="Times New Roman" w:hAnsi="Calibri"/>
          <w:b/>
          <w:bCs/>
          <w:szCs w:val="24"/>
        </w:rPr>
      </w:pPr>
      <w:r>
        <w:rPr>
          <w:rFonts w:ascii="Calibri" w:eastAsia="Times New Roman" w:hAnsi="Calibri"/>
          <w:b/>
          <w:bCs/>
          <w:szCs w:val="24"/>
        </w:rPr>
        <w:t>a.</w:t>
      </w:r>
      <w:r>
        <w:rPr>
          <w:rFonts w:ascii="Calibri" w:eastAsia="Times New Roman" w:hAnsi="Calibri"/>
          <w:b/>
          <w:bCs/>
          <w:szCs w:val="24"/>
        </w:rPr>
        <w:t>Fish</w:t>
      </w:r>
      <w:r>
        <w:rPr>
          <w:rFonts w:ascii="Calibri" w:eastAsia="Times New Roman" w:hAnsi="Calibri"/>
          <w:b/>
          <w:bCs/>
          <w:szCs w:val="24"/>
          <w:lang w:val="en-US"/>
        </w:rPr>
        <w:t xml:space="preserve">    </w:t>
      </w:r>
      <w:r>
        <w:rPr>
          <w:rFonts w:ascii="Calibri" w:eastAsia="Times New Roman" w:hAnsi="Calibri"/>
          <w:b/>
          <w:bCs/>
          <w:szCs w:val="24"/>
        </w:rPr>
        <w:t>b.Meat</w:t>
      </w:r>
      <w:r>
        <w:rPr>
          <w:rFonts w:ascii="Calibri" w:eastAsia="Times New Roman" w:hAnsi="Calibri"/>
          <w:b/>
          <w:bCs/>
          <w:szCs w:val="24"/>
          <w:lang w:val="en-US"/>
        </w:rPr>
        <w:t xml:space="preserve">    </w:t>
      </w:r>
      <w:r>
        <w:rPr>
          <w:rFonts w:ascii="Calibri" w:eastAsia="Times New Roman" w:hAnsi="Calibri"/>
          <w:b/>
          <w:bCs/>
          <w:szCs w:val="24"/>
        </w:rPr>
        <w:t>c.Rice</w:t>
      </w:r>
      <w:r>
        <w:rPr>
          <w:rFonts w:ascii="Calibri" w:eastAsia="Times New Roman" w:hAnsi="Calibri"/>
          <w:b/>
          <w:bCs/>
          <w:szCs w:val="24"/>
          <w:lang w:val="en-US"/>
        </w:rPr>
        <w:t xml:space="preserve">     </w:t>
      </w:r>
      <w:r>
        <w:rPr>
          <w:rFonts w:ascii="Calibri" w:eastAsia="Times New Roman" w:hAnsi="Calibri"/>
          <w:b/>
          <w:bCs/>
          <w:szCs w:val="24"/>
        </w:rPr>
        <w:t>d.Cabbage</w:t>
      </w:r>
    </w:p>
    <w:p w14:paraId="5E6C6E0C">
      <w:pPr>
        <w:pStyle w:val="style0"/>
        <w:rPr>
          <w:rFonts w:ascii="Calibri" w:hAnsi="Calibri"/>
          <w:b/>
          <w:bCs/>
          <w:szCs w:val="24"/>
        </w:rPr>
      </w:pPr>
      <w:r>
        <w:rPr>
          <w:rFonts w:ascii="Calibri" w:eastAsia="Times New Roman" w:hAnsi="Calibri"/>
          <w:b/>
          <w:bCs/>
          <w:szCs w:val="24"/>
        </w:rPr>
        <w:t>2.</w:t>
      </w:r>
      <w:r>
        <w:rPr>
          <w:rFonts w:ascii="Calibri" w:eastAsia="Times New Roman" w:hAnsi="Calibri"/>
          <w:b/>
          <w:bCs/>
          <w:szCs w:val="24"/>
        </w:rPr>
        <w:t xml:space="preserve"> How does drinking enough water help clean our body from the inside?</w:t>
      </w:r>
    </w:p>
    <w:p w14:paraId="608269C1">
      <w:pPr>
        <w:pStyle w:val="style0"/>
        <w:rPr>
          <w:rFonts w:ascii="Calibri" w:hAnsi="Calibri"/>
          <w:b/>
          <w:bCs/>
          <w:szCs w:val="24"/>
        </w:rPr>
      </w:pPr>
      <w:r>
        <w:rPr>
          <w:rFonts w:ascii="Calibri" w:eastAsia="Times New Roman" w:hAnsi="Calibri"/>
          <w:b/>
          <w:bCs/>
          <w:szCs w:val="24"/>
        </w:rPr>
        <w:t>a.</w:t>
      </w:r>
      <w:r>
        <w:rPr>
          <w:rFonts w:ascii="Calibri" w:eastAsia="Times New Roman" w:hAnsi="Calibri"/>
          <w:b/>
          <w:bCs/>
          <w:szCs w:val="24"/>
        </w:rPr>
        <w:t>By</w:t>
      </w:r>
      <w:r>
        <w:rPr>
          <w:rFonts w:ascii="Calibri" w:eastAsia="Times New Roman" w:hAnsi="Calibri"/>
          <w:b/>
          <w:bCs/>
          <w:szCs w:val="24"/>
        </w:rPr>
        <w:t xml:space="preserve"> painting the inside of our stomach white</w:t>
      </w:r>
    </w:p>
    <w:p w14:paraId="15766263">
      <w:pPr>
        <w:pStyle w:val="style0"/>
        <w:rPr>
          <w:rFonts w:ascii="Calibri" w:hAnsi="Calibri"/>
          <w:b/>
          <w:bCs/>
          <w:szCs w:val="24"/>
        </w:rPr>
      </w:pPr>
      <w:r>
        <w:rPr>
          <w:rFonts w:ascii="Calibri" w:eastAsia="Times New Roman" w:hAnsi="Calibri"/>
          <w:b/>
          <w:bCs/>
          <w:szCs w:val="24"/>
        </w:rPr>
        <w:t xml:space="preserve"> </w:t>
      </w:r>
      <w:r>
        <w:rPr>
          <w:rFonts w:ascii="Calibri" w:eastAsia="Times New Roman" w:hAnsi="Calibri"/>
          <w:b/>
          <w:bCs/>
          <w:szCs w:val="24"/>
        </w:rPr>
        <w:t>b.</w:t>
      </w:r>
      <w:r>
        <w:rPr>
          <w:rFonts w:ascii="Calibri" w:eastAsia="Times New Roman" w:hAnsi="Calibri"/>
          <w:b/>
          <w:bCs/>
          <w:szCs w:val="24"/>
        </w:rPr>
        <w:t>By</w:t>
      </w:r>
      <w:r>
        <w:rPr>
          <w:rFonts w:ascii="Calibri" w:eastAsia="Times New Roman" w:hAnsi="Calibri"/>
          <w:b/>
          <w:bCs/>
          <w:szCs w:val="24"/>
        </w:rPr>
        <w:t xml:space="preserve"> flushing out waste and toxins through urine and sweat</w:t>
      </w:r>
    </w:p>
    <w:p w14:paraId="692EB2CE">
      <w:pPr>
        <w:pStyle w:val="style0"/>
        <w:rPr>
          <w:rFonts w:ascii="Calibri" w:hAnsi="Calibri"/>
          <w:b/>
          <w:bCs/>
          <w:szCs w:val="24"/>
        </w:rPr>
      </w:pPr>
      <w:r>
        <w:rPr>
          <w:rFonts w:ascii="Calibri" w:eastAsia="Times New Roman" w:hAnsi="Calibri"/>
          <w:b/>
          <w:bCs/>
          <w:szCs w:val="24"/>
        </w:rPr>
        <w:t>c.</w:t>
      </w:r>
      <w:r>
        <w:rPr>
          <w:rFonts w:ascii="Calibri" w:eastAsia="Times New Roman" w:hAnsi="Calibri"/>
          <w:b/>
          <w:bCs/>
          <w:szCs w:val="24"/>
        </w:rPr>
        <w:t>By</w:t>
      </w:r>
      <w:r>
        <w:rPr>
          <w:rFonts w:ascii="Calibri" w:eastAsia="Times New Roman" w:hAnsi="Calibri"/>
          <w:b/>
          <w:bCs/>
          <w:szCs w:val="24"/>
        </w:rPr>
        <w:t xml:space="preserve"> cleaning our teeth while we swallow</w:t>
      </w:r>
    </w:p>
    <w:p w14:paraId="59A21C83">
      <w:pPr>
        <w:pStyle w:val="style0"/>
        <w:rPr>
          <w:rFonts w:ascii="Calibri" w:eastAsia="Times New Roman" w:hAnsi="Calibri"/>
          <w:b/>
          <w:bCs/>
          <w:szCs w:val="24"/>
        </w:rPr>
      </w:pPr>
      <w:r>
        <w:rPr>
          <w:rFonts w:ascii="Calibri" w:eastAsia="Times New Roman" w:hAnsi="Calibri"/>
          <w:b/>
          <w:bCs/>
          <w:szCs w:val="24"/>
        </w:rPr>
        <w:t>d.</w:t>
      </w:r>
      <w:r>
        <w:rPr>
          <w:rFonts w:ascii="Calibri" w:eastAsia="Times New Roman" w:hAnsi="Calibri"/>
          <w:b/>
          <w:bCs/>
          <w:szCs w:val="24"/>
        </w:rPr>
        <w:t>By</w:t>
      </w:r>
      <w:r>
        <w:rPr>
          <w:rFonts w:ascii="Calibri" w:eastAsia="Times New Roman" w:hAnsi="Calibri"/>
          <w:b/>
          <w:bCs/>
          <w:szCs w:val="24"/>
        </w:rPr>
        <w:t xml:space="preserve"> making our bones shiny and hard</w:t>
      </w:r>
    </w:p>
    <w:p w14:paraId="797E7977">
      <w:pPr>
        <w:pStyle w:val="style0"/>
        <w:rPr>
          <w:rFonts w:ascii="Calibri" w:eastAsia="Times New Roman" w:hAnsi="Calibri"/>
          <w:b/>
          <w:bCs/>
          <w:szCs w:val="24"/>
        </w:rPr>
      </w:pPr>
      <w:r>
        <w:rPr>
          <w:rFonts w:ascii="Calibri" w:eastAsia="Times New Roman" w:hAnsi="Calibri"/>
          <w:b/>
          <w:bCs/>
          <w:szCs w:val="24"/>
        </w:rPr>
        <w:t>3.</w:t>
      </w:r>
      <w:r>
        <w:rPr>
          <w:rStyle w:val="style87"/>
          <w:rFonts w:ascii="Calibri" w:eastAsia="Times New Roman" w:hAnsi="Calibri"/>
          <w:szCs w:val="24"/>
        </w:rPr>
        <w:t xml:space="preserve"> Rohan’s grandmother advised him to eat </w:t>
      </w:r>
      <w:r>
        <w:rPr>
          <w:rStyle w:val="style87"/>
          <w:rFonts w:ascii="Calibri" w:eastAsia="Times New Roman" w:hAnsi="Calibri"/>
          <w:szCs w:val="24"/>
        </w:rPr>
        <w:t>idlis</w:t>
      </w:r>
      <w:r>
        <w:rPr>
          <w:rStyle w:val="style87"/>
          <w:rFonts w:ascii="Calibri" w:eastAsia="Times New Roman" w:hAnsi="Calibri"/>
          <w:szCs w:val="24"/>
        </w:rPr>
        <w:t xml:space="preserve"> instead of </w:t>
      </w:r>
      <w:r>
        <w:rPr>
          <w:rStyle w:val="style87"/>
          <w:rFonts w:ascii="Calibri" w:eastAsia="Times New Roman" w:hAnsi="Calibri"/>
          <w:szCs w:val="24"/>
        </w:rPr>
        <w:t>puris</w:t>
      </w:r>
      <w:r>
        <w:rPr>
          <w:rStyle w:val="style87"/>
          <w:rFonts w:ascii="Calibri" w:eastAsia="Times New Roman" w:hAnsi="Calibri"/>
          <w:szCs w:val="24"/>
        </w:rPr>
        <w:t xml:space="preserve"> because he has an upset stomach. Why did she suggest </w:t>
      </w:r>
      <w:r>
        <w:rPr>
          <w:rStyle w:val="style87"/>
          <w:rFonts w:ascii="Calibri" w:eastAsia="Times New Roman" w:hAnsi="Calibri"/>
          <w:szCs w:val="24"/>
        </w:rPr>
        <w:t>idlis</w:t>
      </w:r>
      <w:r>
        <w:rPr>
          <w:rStyle w:val="style87"/>
          <w:rFonts w:ascii="Calibri" w:eastAsia="Times New Roman" w:hAnsi="Calibri"/>
          <w:szCs w:val="24"/>
        </w:rPr>
        <w:t>?</w:t>
      </w:r>
      <w:r>
        <w:rPr>
          <w:rFonts w:ascii="Calibri" w:eastAsia="Times New Roman" w:hAnsi="Calibri"/>
          <w:szCs w:val="24"/>
        </w:rPr>
        <w:br/>
      </w:r>
      <w:r>
        <w:rPr>
          <w:rFonts w:ascii="Calibri" w:eastAsia="Times New Roman" w:hAnsi="Calibri"/>
          <w:b/>
          <w:bCs/>
          <w:szCs w:val="24"/>
        </w:rPr>
        <w:t>a.</w:t>
      </w:r>
      <w:r>
        <w:rPr>
          <w:rFonts w:ascii="Calibri" w:eastAsia="Times New Roman" w:hAnsi="Calibri"/>
          <w:b/>
          <w:bCs/>
          <w:szCs w:val="24"/>
        </w:rPr>
        <w:t>Idlis</w:t>
      </w:r>
      <w:r>
        <w:rPr>
          <w:rFonts w:ascii="Calibri" w:eastAsia="Times New Roman" w:hAnsi="Calibri"/>
          <w:b/>
          <w:bCs/>
          <w:szCs w:val="24"/>
        </w:rPr>
        <w:t xml:space="preserve"> are fried and contain lots of energy</w:t>
      </w:r>
      <w:r>
        <w:rPr>
          <w:rFonts w:ascii="Calibri" w:eastAsia="Times New Roman" w:hAnsi="Calibri"/>
          <w:b/>
          <w:bCs/>
          <w:szCs w:val="24"/>
        </w:rPr>
        <w:br/>
      </w:r>
      <w:r>
        <w:rPr>
          <w:rFonts w:ascii="Calibri" w:eastAsia="Times New Roman" w:hAnsi="Calibri"/>
          <w:b/>
          <w:bCs/>
          <w:szCs w:val="24"/>
        </w:rPr>
        <w:t>b.</w:t>
      </w:r>
      <w:r>
        <w:rPr>
          <w:rFonts w:ascii="Calibri" w:eastAsia="Times New Roman" w:hAnsi="Calibri"/>
          <w:b/>
          <w:bCs/>
          <w:szCs w:val="24"/>
        </w:rPr>
        <w:t>Idlis</w:t>
      </w:r>
      <w:r>
        <w:rPr>
          <w:rFonts w:ascii="Calibri" w:eastAsia="Times New Roman" w:hAnsi="Calibri"/>
          <w:b/>
          <w:bCs/>
          <w:szCs w:val="24"/>
        </w:rPr>
        <w:t xml:space="preserve"> are steamed, making them oil-free and easy to digest</w:t>
      </w:r>
      <w:r>
        <w:rPr>
          <w:rFonts w:ascii="Calibri" w:eastAsia="Times New Roman" w:hAnsi="Calibri"/>
          <w:b/>
          <w:bCs/>
          <w:szCs w:val="24"/>
        </w:rPr>
        <w:br/>
      </w:r>
      <w:r>
        <w:rPr>
          <w:rFonts w:ascii="Calibri" w:eastAsia="Times New Roman" w:hAnsi="Calibri"/>
          <w:b/>
          <w:bCs/>
          <w:szCs w:val="24"/>
        </w:rPr>
        <w:t>c.</w:t>
      </w:r>
      <w:r>
        <w:rPr>
          <w:rFonts w:ascii="Calibri" w:eastAsia="Times New Roman" w:hAnsi="Calibri"/>
          <w:b/>
          <w:bCs/>
          <w:szCs w:val="24"/>
        </w:rPr>
        <w:t>Idlis</w:t>
      </w:r>
      <w:r>
        <w:rPr>
          <w:rFonts w:ascii="Calibri" w:eastAsia="Times New Roman" w:hAnsi="Calibri"/>
          <w:b/>
          <w:bCs/>
          <w:szCs w:val="24"/>
        </w:rPr>
        <w:t xml:space="preserve"> are baked in an oven, which makes them very sweet</w:t>
      </w:r>
      <w:r>
        <w:rPr>
          <w:rFonts w:ascii="Calibri" w:eastAsia="Times New Roman" w:hAnsi="Calibri"/>
          <w:b/>
          <w:bCs/>
          <w:szCs w:val="24"/>
        </w:rPr>
        <w:br/>
      </w:r>
      <w:r>
        <w:rPr>
          <w:rFonts w:ascii="Calibri" w:eastAsia="Times New Roman" w:hAnsi="Calibri"/>
          <w:b/>
          <w:bCs/>
          <w:szCs w:val="24"/>
        </w:rPr>
        <w:t>d.</w:t>
      </w:r>
      <w:r>
        <w:rPr>
          <w:rFonts w:ascii="Calibri" w:eastAsia="Times New Roman" w:hAnsi="Calibri"/>
          <w:b/>
          <w:bCs/>
          <w:szCs w:val="24"/>
        </w:rPr>
        <w:t>Idlis</w:t>
      </w:r>
      <w:r>
        <w:rPr>
          <w:rFonts w:ascii="Calibri" w:eastAsia="Times New Roman" w:hAnsi="Calibri"/>
          <w:b/>
          <w:bCs/>
          <w:szCs w:val="24"/>
        </w:rPr>
        <w:t xml:space="preserve"> are kept raw and uncooked</w:t>
      </w:r>
    </w:p>
    <w:p w14:paraId="2FD165FF">
      <w:pPr>
        <w:pStyle w:val="style0"/>
        <w:rPr>
          <w:rFonts w:ascii="Calibri" w:eastAsia="Times New Roman" w:hAnsi="Calibri"/>
          <w:b/>
          <w:bCs/>
          <w:szCs w:val="24"/>
        </w:rPr>
      </w:pPr>
      <w:r>
        <w:rPr>
          <w:rFonts w:ascii="Calibri" w:eastAsia="Times New Roman" w:hAnsi="Calibri"/>
          <w:b/>
          <w:bCs/>
          <w:szCs w:val="24"/>
        </w:rPr>
        <w:t xml:space="preserve">4. </w:t>
      </w:r>
      <w:r>
        <w:rPr>
          <w:rStyle w:val="style87"/>
          <w:rFonts w:ascii="Calibri" w:eastAsia="Times New Roman" w:hAnsi="Calibri"/>
          <w:szCs w:val="24"/>
        </w:rPr>
        <w:t>Heating groundnuts or cashews on a pan without adding oil or water is known as:</w:t>
      </w:r>
      <w:r>
        <w:rPr>
          <w:rFonts w:ascii="Calibri" w:eastAsia="Times New Roman" w:hAnsi="Calibri"/>
          <w:szCs w:val="24"/>
        </w:rPr>
        <w:br/>
      </w:r>
      <w:r>
        <w:rPr>
          <w:rFonts w:ascii="Calibri" w:eastAsia="Times New Roman" w:hAnsi="Calibri"/>
          <w:b/>
          <w:bCs/>
          <w:szCs w:val="24"/>
        </w:rPr>
        <w:t>a.</w:t>
      </w:r>
      <w:r>
        <w:rPr>
          <w:rFonts w:ascii="Calibri" w:eastAsia="Times New Roman" w:hAnsi="Calibri"/>
          <w:b/>
          <w:bCs/>
          <w:szCs w:val="24"/>
        </w:rPr>
        <w:t>Boiling</w:t>
      </w:r>
      <w:r>
        <w:rPr>
          <w:rFonts w:ascii="Calibri" w:eastAsia="Times New Roman" w:hAnsi="Calibri"/>
          <w:b/>
          <w:bCs/>
          <w:szCs w:val="24"/>
          <w:lang w:val="en-US"/>
        </w:rPr>
        <w:t xml:space="preserve">    </w:t>
      </w:r>
      <w:r>
        <w:rPr>
          <w:rFonts w:ascii="Calibri" w:eastAsia="Times New Roman" w:hAnsi="Calibri"/>
          <w:b/>
          <w:bCs/>
          <w:szCs w:val="24"/>
        </w:rPr>
        <w:t>b.</w:t>
      </w:r>
      <w:r>
        <w:rPr>
          <w:rFonts w:ascii="Calibri" w:eastAsia="Times New Roman" w:hAnsi="Calibri"/>
          <w:b/>
          <w:bCs/>
          <w:szCs w:val="24"/>
        </w:rPr>
        <w:t>Roasting</w:t>
      </w:r>
      <w:r>
        <w:rPr>
          <w:rFonts w:ascii="Calibri" w:eastAsia="Times New Roman" w:hAnsi="Calibri"/>
          <w:b/>
          <w:bCs/>
          <w:szCs w:val="24"/>
          <w:lang w:val="en-US"/>
        </w:rPr>
        <w:t xml:space="preserve">    </w:t>
      </w:r>
      <w:r>
        <w:rPr>
          <w:rFonts w:ascii="Calibri" w:eastAsia="Times New Roman" w:hAnsi="Calibri"/>
          <w:b/>
          <w:bCs/>
          <w:szCs w:val="24"/>
        </w:rPr>
        <w:t>c.</w:t>
      </w:r>
      <w:r>
        <w:rPr>
          <w:rFonts w:ascii="Calibri" w:eastAsia="Times New Roman" w:hAnsi="Calibri"/>
          <w:b/>
          <w:bCs/>
          <w:szCs w:val="24"/>
        </w:rPr>
        <w:t>Frying</w:t>
      </w:r>
      <w:r>
        <w:rPr>
          <w:rFonts w:ascii="Calibri" w:eastAsia="Times New Roman" w:hAnsi="Calibri"/>
          <w:b/>
          <w:bCs/>
          <w:szCs w:val="24"/>
          <w:lang w:val="en-US"/>
        </w:rPr>
        <w:t xml:space="preserve">     </w:t>
      </w:r>
      <w:r>
        <w:rPr>
          <w:rFonts w:ascii="Calibri" w:eastAsia="Times New Roman" w:hAnsi="Calibri"/>
          <w:b/>
          <w:bCs/>
          <w:szCs w:val="24"/>
        </w:rPr>
        <w:t>d.</w:t>
      </w:r>
      <w:r>
        <w:rPr>
          <w:rFonts w:ascii="Calibri" w:eastAsia="Times New Roman" w:hAnsi="Calibri"/>
          <w:b/>
          <w:bCs/>
          <w:szCs w:val="24"/>
        </w:rPr>
        <w:t>Steaming</w:t>
      </w:r>
      <w:r>
        <w:rPr>
          <w:rFonts w:ascii="Calibri" w:eastAsia="Times New Roman" w:hAnsi="Calibri"/>
          <w:b/>
          <w:bCs/>
          <w:szCs w:val="24"/>
        </w:rPr>
        <w:t xml:space="preserve"> </w:t>
      </w:r>
    </w:p>
    <w:p w14:paraId="0CA0539D">
      <w:pPr>
        <w:pStyle w:val="style0"/>
        <w:rPr>
          <w:rFonts w:ascii="Calibri" w:eastAsia="Times New Roman" w:hAnsi="Calibri"/>
          <w:b/>
          <w:bCs/>
          <w:szCs w:val="24"/>
        </w:rPr>
      </w:pPr>
      <w:r>
        <w:rPr>
          <w:rFonts w:ascii="Calibri" w:eastAsia="Times New Roman" w:hAnsi="Calibri"/>
          <w:b/>
          <w:bCs/>
          <w:szCs w:val="24"/>
        </w:rPr>
        <w:t>5.</w:t>
      </w:r>
      <w:r>
        <w:rPr>
          <w:rFonts w:ascii="Calibri" w:eastAsia="Times New Roman" w:hAnsi="Calibri"/>
          <w:b/>
          <w:bCs/>
          <w:szCs w:val="24"/>
        </w:rPr>
        <w:t xml:space="preserve">Bajra, </w:t>
      </w:r>
      <w:r>
        <w:rPr>
          <w:rFonts w:ascii="Calibri" w:eastAsia="Times New Roman" w:hAnsi="Calibri"/>
          <w:b/>
          <w:bCs/>
          <w:szCs w:val="24"/>
        </w:rPr>
        <w:t>ragi</w:t>
      </w:r>
      <w:r>
        <w:rPr>
          <w:rFonts w:ascii="Calibri" w:eastAsia="Times New Roman" w:hAnsi="Calibri"/>
          <w:b/>
          <w:bCs/>
          <w:szCs w:val="24"/>
        </w:rPr>
        <w:t xml:space="preserve"> and </w:t>
      </w:r>
      <w:r>
        <w:rPr>
          <w:rFonts w:ascii="Calibri" w:eastAsia="Times New Roman" w:hAnsi="Calibri"/>
          <w:b/>
          <w:bCs/>
          <w:szCs w:val="24"/>
        </w:rPr>
        <w:t>jowar</w:t>
      </w:r>
      <w:r>
        <w:rPr>
          <w:rFonts w:ascii="Calibri" w:eastAsia="Times New Roman" w:hAnsi="Calibri"/>
          <w:b/>
          <w:bCs/>
          <w:szCs w:val="24"/>
        </w:rPr>
        <w:t xml:space="preserve"> are type of –</w:t>
      </w:r>
    </w:p>
    <w:p w14:paraId="69B1EBDC">
      <w:pPr>
        <w:pStyle w:val="style0"/>
        <w:rPr>
          <w:rFonts w:ascii="Calibri" w:eastAsia="Times New Roman" w:hAnsi="Calibri"/>
          <w:b/>
          <w:bCs/>
          <w:szCs w:val="24"/>
        </w:rPr>
      </w:pPr>
      <w:r>
        <w:rPr>
          <w:rFonts w:ascii="Calibri" w:eastAsia="Times New Roman" w:hAnsi="Calibri"/>
          <w:b/>
          <w:bCs/>
          <w:szCs w:val="24"/>
        </w:rPr>
        <w:t>a.</w:t>
      </w:r>
      <w:r>
        <w:rPr>
          <w:rFonts w:ascii="Calibri" w:eastAsia="Times New Roman" w:hAnsi="Calibri"/>
          <w:b/>
          <w:bCs/>
          <w:szCs w:val="24"/>
        </w:rPr>
        <w:t>microorganisms</w:t>
      </w:r>
      <w:r>
        <w:rPr>
          <w:rFonts w:ascii="Calibri" w:eastAsia="Times New Roman" w:hAnsi="Calibri"/>
          <w:b/>
          <w:bCs/>
          <w:szCs w:val="24"/>
          <w:lang w:val="en-US"/>
        </w:rPr>
        <w:t xml:space="preserve">    </w:t>
      </w:r>
      <w:r>
        <w:rPr>
          <w:rFonts w:ascii="Calibri" w:eastAsia="Times New Roman" w:hAnsi="Calibri"/>
          <w:b/>
          <w:bCs/>
          <w:szCs w:val="24"/>
        </w:rPr>
        <w:t>b.m</w:t>
      </w:r>
      <w:r>
        <w:rPr>
          <w:rFonts w:ascii="Calibri" w:eastAsia="Times New Roman" w:hAnsi="Calibri"/>
          <w:b/>
          <w:bCs/>
          <w:szCs w:val="24"/>
          <w:lang w:val="en-US"/>
        </w:rPr>
        <w:t>ealy b</w:t>
      </w:r>
      <w:r>
        <w:rPr>
          <w:rFonts w:ascii="Calibri" w:eastAsia="Times New Roman" w:hAnsi="Calibri"/>
          <w:b/>
          <w:bCs/>
          <w:szCs w:val="24"/>
        </w:rPr>
        <w:t>ugs</w:t>
      </w:r>
      <w:r>
        <w:rPr>
          <w:rFonts w:ascii="Calibri" w:eastAsia="Times New Roman" w:hAnsi="Calibri"/>
          <w:b/>
          <w:bCs/>
          <w:szCs w:val="24"/>
          <w:lang w:val="en-US"/>
        </w:rPr>
        <w:t xml:space="preserve">    </w:t>
      </w:r>
      <w:r>
        <w:rPr>
          <w:rFonts w:ascii="Calibri" w:eastAsia="Times New Roman" w:hAnsi="Calibri"/>
          <w:b/>
          <w:bCs/>
          <w:szCs w:val="24"/>
        </w:rPr>
        <w:t>c.millets</w:t>
      </w:r>
      <w:r>
        <w:rPr>
          <w:rFonts w:ascii="Calibri" w:eastAsia="Times New Roman" w:hAnsi="Calibri"/>
          <w:b/>
          <w:bCs/>
          <w:szCs w:val="24"/>
          <w:lang w:val="en-US"/>
        </w:rPr>
        <w:t xml:space="preserve">     </w:t>
      </w:r>
      <w:r>
        <w:rPr>
          <w:rFonts w:ascii="Calibri" w:eastAsia="Times New Roman" w:hAnsi="Calibri"/>
          <w:b/>
          <w:bCs/>
          <w:szCs w:val="24"/>
        </w:rPr>
        <w:t>d.</w:t>
      </w:r>
      <w:r>
        <w:rPr>
          <w:rFonts w:ascii="Calibri" w:eastAsia="Times New Roman" w:hAnsi="Calibri"/>
          <w:b/>
          <w:bCs/>
          <w:szCs w:val="24"/>
        </w:rPr>
        <w:t>millions</w:t>
      </w:r>
    </w:p>
    <w:p w14:paraId="1D6304D2">
      <w:pPr>
        <w:pStyle w:val="style0"/>
        <w:rPr>
          <w:rStyle w:val="style4110"/>
          <w:rFonts w:ascii="Calibri" w:eastAsia="Times New Roman" w:hAnsi="Calibri"/>
          <w:b/>
          <w:bCs/>
          <w:kern w:val="0"/>
          <w:szCs w:val="24"/>
          <w14:ligatures xmlns:w14="http://schemas.microsoft.com/office/word/2010/wordml" w14:val="none"/>
        </w:rPr>
      </w:pPr>
      <w:r>
        <w:rPr>
          <w:rFonts w:ascii="Calibri" w:eastAsia="Times New Roman" w:hAnsi="Calibri"/>
          <w:b/>
          <w:bCs/>
          <w:szCs w:val="24"/>
        </w:rPr>
        <w:t>6.</w:t>
      </w:r>
      <w:r>
        <w:rPr>
          <w:rFonts w:ascii="Calibri" w:eastAsia="Times New Roman" w:hAnsi="Calibri"/>
          <w:b/>
          <w:bCs/>
          <w:szCs w:val="24"/>
        </w:rPr>
        <w:t xml:space="preserve"> Lemon and tamarind are wonderful examples of which taste in Shad Rasa?</w:t>
      </w:r>
    </w:p>
    <w:p w14:paraId="7ABCA7B4">
      <w:pPr>
        <w:pStyle w:val="style0"/>
        <w:rPr>
          <w:rFonts w:ascii="Calibri" w:hAnsi="Calibri"/>
          <w:b/>
          <w:bCs/>
          <w:szCs w:val="24"/>
        </w:rPr>
      </w:pPr>
      <w:r>
        <w:rPr>
          <w:rFonts w:ascii="Calibri" w:eastAsia="Times New Roman" w:hAnsi="Calibri"/>
          <w:b/>
          <w:bCs/>
          <w:szCs w:val="24"/>
        </w:rPr>
        <w:t>a.</w:t>
      </w:r>
      <w:r>
        <w:rPr>
          <w:rFonts w:ascii="Calibri" w:eastAsia="Times New Roman" w:hAnsi="Calibri"/>
          <w:b/>
          <w:bCs/>
          <w:szCs w:val="24"/>
        </w:rPr>
        <w:t>Bitter</w:t>
      </w:r>
      <w:r>
        <w:rPr>
          <w:rFonts w:ascii="Calibri" w:eastAsia="Times New Roman" w:hAnsi="Calibri"/>
          <w:b/>
          <w:bCs/>
          <w:szCs w:val="24"/>
          <w:lang w:val="en-US"/>
        </w:rPr>
        <w:t xml:space="preserve">    </w:t>
      </w:r>
      <w:r>
        <w:rPr>
          <w:rFonts w:ascii="Calibri" w:eastAsia="Times New Roman" w:hAnsi="Calibri"/>
          <w:b/>
          <w:bCs/>
          <w:szCs w:val="24"/>
        </w:rPr>
        <w:t>b</w:t>
      </w:r>
      <w:r>
        <w:rPr>
          <w:rFonts w:ascii="Calibri" w:eastAsia="Times New Roman" w:hAnsi="Calibri"/>
          <w:b/>
          <w:bCs/>
          <w:szCs w:val="24"/>
        </w:rPr>
        <w:t>.</w:t>
      </w:r>
      <w:r>
        <w:rPr>
          <w:rFonts w:ascii="Calibri" w:eastAsia="Times New Roman" w:hAnsi="Calibri"/>
          <w:b/>
          <w:bCs/>
          <w:szCs w:val="24"/>
        </w:rPr>
        <w:t xml:space="preserve"> </w:t>
      </w:r>
      <w:r>
        <w:rPr>
          <w:rFonts w:ascii="Calibri" w:eastAsia="Times New Roman" w:hAnsi="Calibri"/>
          <w:b/>
          <w:bCs/>
          <w:szCs w:val="24"/>
        </w:rPr>
        <w:t>Sour</w:t>
      </w:r>
      <w:r>
        <w:rPr>
          <w:rFonts w:ascii="Calibri" w:eastAsia="Times New Roman" w:hAnsi="Calibri"/>
          <w:b/>
          <w:bCs/>
          <w:szCs w:val="24"/>
          <w:lang w:val="en-US"/>
        </w:rPr>
        <w:t xml:space="preserve">    </w:t>
      </w:r>
      <w:r>
        <w:rPr>
          <w:rFonts w:ascii="Calibri" w:eastAsia="Times New Roman" w:hAnsi="Calibri"/>
          <w:b/>
          <w:bCs/>
          <w:szCs w:val="24"/>
        </w:rPr>
        <w:t>c.</w:t>
      </w:r>
      <w:r>
        <w:rPr>
          <w:rFonts w:ascii="Calibri" w:eastAsia="Times New Roman" w:hAnsi="Calibri"/>
          <w:b/>
          <w:bCs/>
          <w:szCs w:val="24"/>
        </w:rPr>
        <w:t>Sweet</w:t>
      </w:r>
      <w:r>
        <w:rPr>
          <w:rFonts w:ascii="Calibri" w:eastAsia="Times New Roman" w:hAnsi="Calibri"/>
          <w:b/>
          <w:bCs/>
          <w:szCs w:val="24"/>
          <w:lang w:val="en-US"/>
        </w:rPr>
        <w:t xml:space="preserve">    </w:t>
      </w:r>
      <w:r>
        <w:rPr>
          <w:rStyle w:val="style4110"/>
          <w:rFonts w:ascii="Calibri" w:hAnsi="Calibri"/>
          <w:b/>
          <w:bCs/>
          <w:szCs w:val="24"/>
        </w:rPr>
        <w:t>d.</w:t>
      </w:r>
      <w:r>
        <w:rPr>
          <w:rFonts w:ascii="Calibri" w:eastAsia="Times New Roman" w:hAnsi="Calibri"/>
          <w:b/>
          <w:bCs/>
          <w:szCs w:val="24"/>
        </w:rPr>
        <w:t>Astringent</w:t>
      </w:r>
    </w:p>
    <w:p w14:paraId="251DF21A">
      <w:pPr>
        <w:pStyle w:val="style0"/>
        <w:rPr>
          <w:rFonts w:ascii="Calibri" w:eastAsia="Times New Roman" w:hAnsi="Calibri"/>
          <w:b/>
          <w:bCs/>
          <w:kern w:val="0"/>
          <w:szCs w:val="24"/>
          <w:lang w:val="en-US"/>
          <w14:ligatures xmlns:w14="http://schemas.microsoft.com/office/word/2010/wordml" w14:val="none"/>
        </w:rPr>
      </w:pPr>
      <w:r>
        <w:rPr>
          <w:rFonts w:ascii="Calibri" w:eastAsia="Times New Roman" w:hAnsi="Calibri"/>
          <w:b/>
          <w:bCs/>
          <w:kern w:val="0"/>
          <w:szCs w:val="24"/>
          <w:lang w:val="en-US"/>
          <w14:ligatures xmlns:w14="http://schemas.microsoft.com/office/word/2010/wordml" w14:val="none"/>
        </w:rPr>
        <w:t>7. Assertion: Proteins are an important food group.</w:t>
      </w:r>
    </w:p>
    <w:p w14:paraId="5A572ED7">
      <w:pPr>
        <w:pStyle w:val="style0"/>
        <w:rPr>
          <w:rFonts w:ascii="Calibri" w:eastAsia="Times New Roman" w:hAnsi="Calibri"/>
          <w:b/>
          <w:bCs/>
          <w:kern w:val="0"/>
          <w:szCs w:val="24"/>
          <w:lang w:val="en-US"/>
          <w14:ligatures xmlns:w14="http://schemas.microsoft.com/office/word/2010/wordml" w14:val="none"/>
        </w:rPr>
      </w:pPr>
      <w:r>
        <w:rPr>
          <w:rFonts w:ascii="Calibri" w:eastAsia="Times New Roman" w:hAnsi="Calibri"/>
          <w:b/>
          <w:bCs/>
          <w:kern w:val="0"/>
          <w:szCs w:val="24"/>
          <w:lang w:val="en-US"/>
          <w14:ligatures xmlns:w14="http://schemas.microsoft.com/office/word/2010/wordml" w14:val="none"/>
        </w:rPr>
        <w:t>Reasoning: Rice, wheat and oats are examples of proteins.</w:t>
      </w:r>
    </w:p>
    <w:p w14:paraId="D3D88D62">
      <w:pPr>
        <w:pStyle w:val="style0"/>
        <w:rPr>
          <w:rFonts w:ascii="Calibri" w:eastAsia="Times New Roman" w:hAnsi="Calibri"/>
          <w:b/>
          <w:bCs/>
          <w:kern w:val="0"/>
          <w:szCs w:val="24"/>
          <w:lang w:val="en-US"/>
          <w14:ligatures xmlns:w14="http://schemas.microsoft.com/office/word/2010/wordml" w14:val="none"/>
        </w:rPr>
      </w:pPr>
      <w:r>
        <w:rPr>
          <w:rFonts w:ascii="Calibri" w:eastAsia="Times New Roman" w:hAnsi="Calibri"/>
          <w:b/>
          <w:bCs/>
          <w:kern w:val="0"/>
          <w:szCs w:val="24"/>
          <w:lang w:val="en-US"/>
          <w14:ligatures xmlns:w14="http://schemas.microsoft.com/office/word/2010/wordml" w14:val="none"/>
        </w:rPr>
        <w:t>A. Both A and R are true, and R is the correct explanation of A.</w:t>
      </w:r>
    </w:p>
    <w:p w14:paraId="F8E3C1FF">
      <w:pPr>
        <w:pStyle w:val="style0"/>
        <w:rPr>
          <w:rFonts w:ascii="Calibri" w:eastAsia="Times New Roman" w:hAnsi="Calibri"/>
          <w:b/>
          <w:bCs/>
          <w:kern w:val="0"/>
          <w:szCs w:val="24"/>
          <w:lang w:val="en-US"/>
          <w14:ligatures xmlns:w14="http://schemas.microsoft.com/office/word/2010/wordml" w14:val="none"/>
        </w:rPr>
      </w:pPr>
      <w:r>
        <w:rPr>
          <w:rFonts w:ascii="Calibri" w:eastAsia="Times New Roman" w:hAnsi="Calibri"/>
          <w:b/>
          <w:bCs/>
          <w:kern w:val="0"/>
          <w:szCs w:val="24"/>
          <w:lang w:val="en-US"/>
          <w14:ligatures xmlns:w14="http://schemas.microsoft.com/office/word/2010/wordml" w14:val="none"/>
        </w:rPr>
        <w:t>B. Both A and R are true, but R is not the correct explanation of A.</w:t>
      </w:r>
    </w:p>
    <w:p w14:paraId="C927693F">
      <w:pPr>
        <w:pStyle w:val="style0"/>
        <w:rPr>
          <w:rFonts w:ascii="Calibri" w:eastAsia="Times New Roman" w:hAnsi="Calibri"/>
          <w:b/>
          <w:bCs/>
          <w:kern w:val="0"/>
          <w:szCs w:val="24"/>
          <w:lang w:val="en-US"/>
          <w14:ligatures xmlns:w14="http://schemas.microsoft.com/office/word/2010/wordml" w14:val="none"/>
        </w:rPr>
      </w:pPr>
      <w:r>
        <w:rPr>
          <w:rFonts w:ascii="Calibri" w:eastAsia="Times New Roman" w:hAnsi="Calibri"/>
          <w:b/>
          <w:bCs/>
          <w:kern w:val="0"/>
          <w:szCs w:val="24"/>
          <w:lang w:val="en-US"/>
          <w14:ligatures xmlns:w14="http://schemas.microsoft.com/office/word/2010/wordml" w14:val="none"/>
        </w:rPr>
        <w:t>C. A is true, but R is false.</w:t>
      </w:r>
    </w:p>
    <w:p w14:paraId="81721071">
      <w:pPr>
        <w:pStyle w:val="style0"/>
        <w:rPr>
          <w:rFonts w:ascii="Calibri" w:eastAsia="Times New Roman" w:hAnsi="Calibri"/>
          <w:b/>
          <w:bCs/>
          <w:kern w:val="0"/>
          <w:szCs w:val="24"/>
          <w:lang w:val="en-US"/>
          <w14:ligatures xmlns:w14="http://schemas.microsoft.com/office/word/2010/wordml" w14:val="none"/>
        </w:rPr>
      </w:pPr>
      <w:r>
        <w:rPr>
          <w:rFonts w:ascii="Calibri" w:eastAsia="Times New Roman" w:hAnsi="Calibri"/>
          <w:b/>
          <w:bCs/>
          <w:kern w:val="0"/>
          <w:szCs w:val="24"/>
          <w:lang w:val="en-US"/>
          <w14:ligatures xmlns:w14="http://schemas.microsoft.com/office/word/2010/wordml" w14:val="none"/>
        </w:rPr>
        <w:t>D. A is false, but R is true.</w:t>
      </w:r>
    </w:p>
    <w:p w14:paraId="DC905CF8">
      <w:pPr>
        <w:pStyle w:val="style179"/>
        <w:numPr>
          <w:ilvl w:val="0"/>
          <w:numId w:val="1"/>
        </w:numPr>
        <w:rPr>
          <w:rFonts w:ascii="Calibri" w:eastAsia="Times New Roman" w:hAnsi="Calibri"/>
          <w:b/>
          <w:bCs/>
          <w:kern w:val="0"/>
          <w:szCs w:val="24"/>
          <w14:ligatures xmlns:w14="http://schemas.microsoft.com/office/word/2010/wordml" w14:val="none"/>
        </w:rPr>
      </w:pPr>
      <w:r>
        <w:rPr>
          <w:rFonts w:ascii="Calibri" w:eastAsia="Times New Roman" w:hAnsi="Calibri"/>
          <w:b/>
          <w:bCs/>
          <w:kern w:val="0"/>
          <w:szCs w:val="24"/>
          <w14:ligatures xmlns:w14="http://schemas.microsoft.com/office/word/2010/wordml" w14:val="none"/>
        </w:rPr>
        <w:t>Assertion: Fruits and vegetables are important parts of a healthy diet.</w:t>
      </w:r>
    </w:p>
    <w:p w14:paraId="A0E2C552">
      <w:pPr>
        <w:pStyle w:val="style0"/>
        <w:numPr>
          <w:ilvl w:val="0"/>
          <w:numId w:val="0"/>
        </w:numPr>
        <w:rPr>
          <w:rFonts w:ascii="Calibri" w:eastAsia="Times New Roman" w:hAnsi="Calibri"/>
          <w:b/>
          <w:bCs/>
          <w:kern w:val="0"/>
          <w:szCs w:val="24"/>
          <w14:ligatures xmlns:w14="http://schemas.microsoft.com/office/word/2010/wordml" w14:val="none"/>
        </w:rPr>
      </w:pPr>
      <w:r>
        <w:rPr>
          <w:rFonts w:ascii="Calibri" w:eastAsia="Times New Roman" w:hAnsi="Calibri"/>
          <w:b/>
          <w:bCs/>
          <w:kern w:val="0"/>
          <w:szCs w:val="24"/>
          <w14:ligatures xmlns:w14="http://schemas.microsoft.com/office/word/2010/wordml" w14:val="none"/>
        </w:rPr>
        <w:t>Reason</w:t>
      </w:r>
      <w:r>
        <w:rPr>
          <w:rFonts w:ascii="Calibri" w:eastAsia="Times New Roman" w:hAnsi="Calibri"/>
          <w:b/>
          <w:bCs/>
          <w:kern w:val="0"/>
          <w:szCs w:val="24"/>
          <w:lang w:val="en-US"/>
          <w14:ligatures xmlns:w14="http://schemas.microsoft.com/office/word/2010/wordml" w14:val="none"/>
        </w:rPr>
        <w:t>ing</w:t>
      </w:r>
      <w:r>
        <w:rPr>
          <w:rFonts w:ascii="Calibri" w:eastAsia="Times New Roman" w:hAnsi="Calibri"/>
          <w:b/>
          <w:bCs/>
          <w:kern w:val="0"/>
          <w:szCs w:val="24"/>
          <w14:ligatures xmlns:w14="http://schemas.microsoft.com/office/word/2010/wordml" w14:val="none"/>
        </w:rPr>
        <w:t>: They provide vitamins, minerals and fibre.</w:t>
      </w:r>
    </w:p>
    <w:p w14:paraId="2CC77C70">
      <w:pPr>
        <w:spacing w:after="160" w:lineRule="auto" w:line="278"/>
        <w:jc w:val="left"/>
        <w:rPr/>
      </w:pP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A.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Both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A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and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R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are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true,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and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R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is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the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correct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explanation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of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A.</w:t>
      </w:r>
    </w:p>
    <w:p w14:paraId="18D66458">
      <w:pPr>
        <w:spacing w:after="160" w:lineRule="auto" w:line="278"/>
        <w:jc w:val="left"/>
        <w:rPr/>
      </w:pP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B.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Both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A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and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R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are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true,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but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R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is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not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the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correct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explanation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of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A.</w:t>
      </w:r>
    </w:p>
    <w:p w14:paraId="B1376EB5">
      <w:pPr>
        <w:spacing w:after="160" w:lineRule="auto" w:line="278"/>
        <w:jc w:val="left"/>
        <w:rPr/>
      </w:pP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C.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A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is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true,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but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R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is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false.</w:t>
      </w:r>
    </w:p>
    <w:p w14:paraId="AF725011">
      <w:pPr>
        <w:pStyle w:val="style0"/>
        <w:numPr>
          <w:ilvl w:val="0"/>
          <w:numId w:val="0"/>
        </w:numPr>
        <w:rPr>
          <w:rFonts w:ascii="Calibri" w:eastAsia="Times New Roman" w:hAnsi="Calibri"/>
          <w:b/>
          <w:bCs/>
          <w:kern w:val="0"/>
          <w:szCs w:val="24"/>
          <w14:ligatures xmlns:w14="http://schemas.microsoft.com/office/word/2010/wordml" w14:val="none"/>
        </w:rPr>
      </w:pP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D.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A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is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false,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but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R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is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true.</w:t>
      </w:r>
    </w:p>
    <w:p w14:paraId="5038BA11">
      <w:pPr>
        <w:pStyle w:val="style179"/>
        <w:numPr>
          <w:ilvl w:val="0"/>
          <w:numId w:val="1"/>
        </w:numPr>
        <w:rPr>
          <w:rFonts w:ascii="Calibri" w:eastAsia="Times New Roman" w:hAnsi="Calibri"/>
          <w:b/>
          <w:bCs/>
          <w:kern w:val="0"/>
          <w:szCs w:val="24"/>
          <w14:ligatures xmlns:w14="http://schemas.microsoft.com/office/word/2010/wordml" w14:val="none"/>
        </w:rPr>
      </w:pPr>
      <w:r>
        <w:rPr>
          <w:rFonts w:ascii="Calibri" w:eastAsia="Times New Roman" w:hAnsi="Calibri"/>
          <w:b/>
          <w:bCs/>
          <w:kern w:val="0"/>
          <w:szCs w:val="24"/>
          <w:lang w:val="en-US"/>
          <w14:ligatures xmlns:w14="http://schemas.microsoft.com/office/word/2010/wordml" w14:val="none"/>
        </w:rPr>
        <w:t>Assertion: A solar cooker uses sunlight to cook food.</w:t>
      </w:r>
    </w:p>
    <w:p w14:paraId="61047607">
      <w:pPr>
        <w:pStyle w:val="style179"/>
        <w:numPr>
          <w:ilvl w:val="0"/>
          <w:numId w:val="0"/>
        </w:numPr>
        <w:ind w:left="720" w:firstLine="0"/>
        <w:rPr>
          <w:rFonts w:ascii="Calibri" w:eastAsia="Times New Roman" w:hAnsi="Calibri"/>
          <w:b/>
          <w:bCs/>
          <w:kern w:val="0"/>
          <w:szCs w:val="24"/>
          <w:lang w:val="en-US"/>
          <w14:ligatures xmlns:w14="http://schemas.microsoft.com/office/word/2010/wordml" w14:val="none"/>
        </w:rPr>
      </w:pPr>
      <w:r>
        <w:rPr>
          <w:rFonts w:ascii="Calibri" w:eastAsia="Times New Roman" w:hAnsi="Calibri"/>
          <w:b/>
          <w:bCs/>
          <w:kern w:val="0"/>
          <w:szCs w:val="24"/>
          <w:lang w:val="en-US"/>
          <w14:ligatures xmlns:w14="http://schemas.microsoft.com/office/word/2010/wordml" w14:val="none"/>
        </w:rPr>
        <w:t>Reasoning: Sunlight provides heat energy.</w:t>
      </w:r>
    </w:p>
    <w:p w14:paraId="2D059F7D">
      <w:pPr>
        <w:spacing w:after="160" w:lineRule="auto" w:line="278"/>
        <w:jc w:val="left"/>
        <w:rPr/>
      </w:pP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A.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Both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A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and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R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are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true,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and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R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is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the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correct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explanation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of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A.</w:t>
      </w:r>
    </w:p>
    <w:p w14:paraId="9E1C6A23">
      <w:pPr>
        <w:spacing w:after="160" w:lineRule="auto" w:line="278"/>
        <w:jc w:val="left"/>
        <w:rPr/>
      </w:pP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B.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Both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A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and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R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are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true,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but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R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is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not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the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correct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explanation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of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A.</w:t>
      </w:r>
    </w:p>
    <w:p w14:paraId="85EAA06F">
      <w:pPr>
        <w:spacing w:after="160" w:lineRule="auto" w:line="278"/>
        <w:jc w:val="left"/>
        <w:rPr/>
      </w:pP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C.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A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is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true,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but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R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is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false.</w:t>
      </w:r>
    </w:p>
    <w:p w14:paraId="71C88F25">
      <w:pPr>
        <w:numPr>
          <w:ilvl w:val="0"/>
          <w:numId w:val="0"/>
        </w:numPr>
        <w:rPr>
          <w:rFonts w:ascii="Calibri" w:eastAsia="Times New Roman" w:hAnsi="Calibri"/>
          <w:b/>
          <w:bCs/>
          <w:kern w:val="0"/>
          <w:szCs w:val="24"/>
          <w:lang w:val="en-US"/>
          <w14:ligatures xmlns:w14="http://schemas.microsoft.com/office/word/2010/wordml" w14:val="none"/>
        </w:rPr>
      </w:pP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D.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A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is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false,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but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R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is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true.</w:t>
      </w:r>
    </w:p>
    <w:p w14:paraId="B85CD7F3">
      <w:pPr>
        <w:pStyle w:val="style179"/>
        <w:numPr>
          <w:ilvl w:val="0"/>
          <w:numId w:val="1"/>
        </w:numPr>
        <w:rPr>
          <w:rFonts w:ascii="Calibri" w:eastAsia="Times New Roman" w:hAnsi="Calibri"/>
          <w:b/>
          <w:bCs/>
          <w:kern w:val="0"/>
          <w:szCs w:val="24"/>
          <w14:ligatures xmlns:w14="http://schemas.microsoft.com/office/word/2010/wordml" w14:val="none"/>
        </w:rPr>
      </w:pPr>
      <w:r>
        <w:rPr>
          <w:rFonts w:ascii="Calibri" w:eastAsia="Times New Roman" w:hAnsi="Calibri"/>
          <w:b/>
          <w:bCs/>
          <w:kern w:val="0"/>
          <w:szCs w:val="24"/>
          <w14:ligatures xmlns:w14="http://schemas.microsoft.com/office/word/2010/wordml" w14:val="none"/>
        </w:rPr>
        <w:t>Assertion: We should always use only one method of cooking.</w:t>
      </w:r>
    </w:p>
    <w:p w14:paraId="64D30FFD">
      <w:pPr>
        <w:pStyle w:val="style179"/>
        <w:numPr>
          <w:ilvl w:val="0"/>
          <w:numId w:val="0"/>
        </w:numPr>
        <w:ind w:left="720" w:firstLine="0"/>
        <w:rPr>
          <w:rFonts w:ascii="Calibri" w:eastAsia="Times New Roman" w:hAnsi="Calibri"/>
          <w:b/>
          <w:bCs/>
          <w:kern w:val="0"/>
          <w:szCs w:val="24"/>
          <w14:ligatures xmlns:w14="http://schemas.microsoft.com/office/word/2010/wordml" w14:val="none"/>
        </w:rPr>
      </w:pPr>
      <w:r>
        <w:rPr>
          <w:rFonts w:ascii="Calibri" w:eastAsia="Times New Roman" w:hAnsi="Calibri"/>
          <w:b/>
          <w:bCs/>
          <w:kern w:val="0"/>
          <w:szCs w:val="24"/>
          <w14:ligatures xmlns:w14="http://schemas.microsoft.com/office/word/2010/wordml" w14:val="none"/>
        </w:rPr>
        <w:t>Reason</w:t>
      </w:r>
      <w:r>
        <w:rPr>
          <w:rFonts w:ascii="Calibri" w:eastAsia="Times New Roman" w:hAnsi="Calibri"/>
          <w:b/>
          <w:bCs/>
          <w:kern w:val="0"/>
          <w:szCs w:val="24"/>
          <w:lang w:val="en-US"/>
          <w14:ligatures xmlns:w14="http://schemas.microsoft.com/office/word/2010/wordml" w14:val="none"/>
        </w:rPr>
        <w:t>ing</w:t>
      </w:r>
      <w:r>
        <w:rPr>
          <w:rFonts w:ascii="Calibri" w:eastAsia="Times New Roman" w:hAnsi="Calibri"/>
          <w:b/>
          <w:bCs/>
          <w:kern w:val="0"/>
          <w:szCs w:val="24"/>
          <w14:ligatures xmlns:w14="http://schemas.microsoft.com/office/word/2010/wordml" w14:val="none"/>
        </w:rPr>
        <w:t>: Different foods can be prepared using different cooking methods.</w:t>
      </w:r>
    </w:p>
    <w:p w14:paraId="13796A30">
      <w:pPr>
        <w:spacing w:after="160" w:lineRule="auto" w:line="278"/>
        <w:jc w:val="left"/>
        <w:rPr/>
      </w:pP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A.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Both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A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and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R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are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true,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and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R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is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the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correct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explanation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of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A.</w:t>
      </w:r>
    </w:p>
    <w:p w14:paraId="F616C280">
      <w:pPr>
        <w:spacing w:after="160" w:lineRule="auto" w:line="278"/>
        <w:jc w:val="left"/>
        <w:rPr/>
      </w:pP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B.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Both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A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and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R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are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true,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but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R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is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not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the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correct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explanation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of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A.</w:t>
      </w:r>
    </w:p>
    <w:p w14:paraId="0E409FCC">
      <w:pPr>
        <w:spacing w:after="160" w:lineRule="auto" w:line="278"/>
        <w:jc w:val="left"/>
        <w:rPr/>
      </w:pP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C.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A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is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true,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but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R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is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false.</w:t>
      </w:r>
    </w:p>
    <w:p w14:paraId="59B2B889">
      <w:pPr>
        <w:numPr>
          <w:ilvl w:val="0"/>
          <w:numId w:val="0"/>
        </w:numPr>
        <w:rPr>
          <w:rFonts w:ascii="Calibri" w:eastAsia="Times New Roman" w:hAnsi="Calibri"/>
          <w:b/>
          <w:bCs/>
          <w:kern w:val="0"/>
          <w:szCs w:val="24"/>
          <w14:ligatures xmlns:w14="http://schemas.microsoft.com/office/word/2010/wordml" w14:val="none"/>
        </w:rPr>
      </w:pP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D.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A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is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false,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but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R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is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Vrinda" w:eastAsia="Times New Roman" w:hAnsi="Calibri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US"/>
        </w:rPr>
        <w:t>true.</w:t>
      </w:r>
    </w:p>
    <w:p w14:paraId="0F42A3A9">
      <w:pPr>
        <w:pStyle w:val="style0"/>
        <w:spacing w:before="480" w:after="480"/>
        <w:rPr>
          <w:rFonts w:ascii="Calibri" w:eastAsia="Times New Roman" w:hAnsi="Calibri"/>
          <w:szCs w:val="24"/>
        </w:rPr>
      </w:pPr>
      <w:r>
        <w:rPr>
          <w:rFonts w:ascii="Calibri" w:eastAsia="Times New Roman" w:hAnsi="Calibri"/>
          <w:noProof/>
          <w:szCs w:val="24"/>
        </w:rPr>
      </w:r>
      <w:r>
        <w:rPr>
          <w:rFonts w:ascii="Calibri" w:eastAsia="Times New Roman" w:hAnsi="Calibri"/>
          <w:noProof/>
          <w:szCs w:val="24"/>
        </w:rPr>
      </w:r>
      <w:r>
        <w:rPr>
          <w:rFonts w:ascii="Calibri" w:eastAsia="Times New Roman" w:hAnsi="Calibri"/>
          <w:noProof/>
          <w:szCs w:val="24"/>
        </w:rPr>
      </w:r>
      <w:r>
        <w:rPr>
          <w:rFonts w:ascii="Calibri" w:eastAsia="Times New Roman" w:hAnsi="Calibri"/>
          <w:noProof/>
          <w:szCs w:val="24"/>
        </w:rPr>
        <mc:AlternateContent>
          <mc:Choice Requires="wps">
            <w:drawing>
              <wp:inline distL="0" distT="0" distB="0" distR="0">
                <wp:extent cx="5943600" cy="1270"/>
                <wp:effectExtent l="0" t="35560" r="0" b="40640"/>
                <wp:docPr id="1026" name="Rectangle 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5943600" cy="1270"/>
                        </a:xfrm>
                        <a:prstGeom prst="rect"/>
                        <a:ln cmpd="sng" cap="flat" w="9525">
                          <a:gradFill flip="none" rotWithShape="false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 scaled="false"/>
                          </a:gra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1026" filled="f" stroked="t" style="margin-left:0.0pt;margin-top:0.0pt;width:468.0pt;height:0.1pt;mso-wrap-distance-left:0.0pt;mso-wrap-distance-right:0.0pt;visibility:visible;">
                <w10:anchorlock/>
                <v:stroke joinstyle="miter"/>
                <v:fill rotate="true"/>
              </v:rect>
            </w:pict>
          </mc:Fallback>
        </mc:AlternateContent>
      </w:r>
      <w:r>
        <w:rPr>
          <w:rFonts w:ascii="Calibri" w:eastAsia="Times New Roman" w:hAnsi="Calibri"/>
          <w:noProof/>
          <w:szCs w:val="24"/>
        </w:rPr>
      </w:r>
      <w:r>
        <w:rPr>
          <w:rFonts w:ascii="Calibri" w:eastAsia="Times New Roman" w:hAnsi="Calibri"/>
          <w:noProof/>
          <w:szCs w:val="24"/>
        </w:rPr>
      </w:r>
    </w:p>
    <w:p w14:paraId="067F12D0">
      <w:pPr>
        <w:pStyle w:val="style0"/>
        <w:rPr>
          <w:rFonts w:ascii="Calibri" w:hAnsi="Calibri"/>
          <w:b/>
          <w:bCs/>
          <w:szCs w:val="24"/>
        </w:rPr>
      </w:pPr>
    </w:p>
    <w:sectPr>
      <w:pgSz w:w="12240" w:h="15840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ptos"/>
    <w:panose1 w:val="020b0004020000020204"/>
    <w:charset w:val="00"/>
    <w:family w:val="swiss"/>
    <w:pitch w:val="variable"/>
    <w:sig w:usb0="20000287" w:usb1="00000003" w:usb2="00000000" w:usb3="00000000" w:csb0="0000019F" w:csb1="00000000"/>
  </w:font>
  <w:font w:name="Vrinda">
    <w:altName w:val="Vrinda"/>
    <w:panose1 w:val="020b0502040000020203"/>
    <w:charset w:val="00"/>
    <w:family w:val="swiss"/>
    <w:pitch w:val="variable"/>
    <w:sig w:usb0="00010003" w:usb1="00000000" w:usb2="00000000" w:usb3="00000000" w:csb0="00000001" w:csb1="00000000"/>
  </w:font>
  <w:font w:name="Aptos Display">
    <w:altName w:val="Aptos Display"/>
    <w:panose1 w:val="020b0004020000020204"/>
    <w:charset w:val="00"/>
    <w:family w:val="swiss"/>
    <w:pitch w:val="variable"/>
    <w:sig w:usb0="20000287" w:usb1="00000003" w:usb2="00000000" w:usb3="00000000" w:csb0="0000019F" w:csb1="00000000"/>
  </w:font>
  <w:font w:name="Calibri">
    <w:altName w:val="Calibri"/>
    <w:panose1 w:val="020f0502020000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82D6E6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43C887A6"/>
    <w:lvl w:ilvl="0" w:tplc="0409000F">
      <w:start w:val="8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1"/>
  </w:num>
  <w:num w:numId="2">
    <w:abstractNumId w:val="0"/>
  </w:num>
  <w:num w:numId="3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view w:val="web"/>
  <w:zoom w:percent="52"/>
  <w:proofState w:spelling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revisionView w:inkAnnotations="f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cs="Vrinda" w:eastAsia="宋体" w:hAnsi="Aptos"/>
        <w:kern w:val="2"/>
        <w:sz w:val="24"/>
        <w:szCs w:val="30"/>
        <w:lang w:val="en-GB" w:bidi="bn-IN" w:eastAsia="en-US"/>
        <w14:ligatures xmlns:w14="http://schemas.microsoft.com/office/word/2010/wordml" w14:val="standardContextual"/>
      </w:rPr>
    </w:rPrDefault>
    <w:pPrDefault>
      <w:pPr>
        <w:spacing w:after="160" w:lineRule="auto" w:line="278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link w:val="style4097"/>
    <w:qFormat/>
    <w:uiPriority w:val="9"/>
    <w:pPr>
      <w:keepNext/>
      <w:keepLines/>
      <w:spacing w:before="360" w:after="80"/>
      <w:outlineLvl w:val="0"/>
    </w:pPr>
    <w:rPr>
      <w:rFonts w:ascii="Aptos Display" w:cs="Vrinda" w:eastAsia="宋体" w:hAnsi="Aptos Display"/>
      <w:color w:val="0f4761"/>
      <w:sz w:val="40"/>
      <w:szCs w:val="50"/>
    </w:rPr>
  </w:style>
  <w:style w:type="paragraph" w:styleId="style2">
    <w:name w:val="heading 2"/>
    <w:basedOn w:val="style0"/>
    <w:next w:val="style0"/>
    <w:link w:val="style4098"/>
    <w:qFormat/>
    <w:uiPriority w:val="9"/>
    <w:pPr>
      <w:keepNext/>
      <w:keepLines/>
      <w:spacing w:before="160" w:after="80"/>
      <w:outlineLvl w:val="1"/>
    </w:pPr>
    <w:rPr>
      <w:rFonts w:ascii="Aptos Display" w:cs="Vrinda" w:eastAsia="宋体" w:hAnsi="Aptos Display"/>
      <w:color w:val="0f4761"/>
      <w:sz w:val="32"/>
      <w:szCs w:val="40"/>
    </w:rPr>
  </w:style>
  <w:style w:type="paragraph" w:styleId="style3">
    <w:name w:val="heading 3"/>
    <w:basedOn w:val="style0"/>
    <w:next w:val="style0"/>
    <w:link w:val="style4099"/>
    <w:qFormat/>
    <w:uiPriority w:val="9"/>
    <w:pPr>
      <w:keepNext/>
      <w:keepLines/>
      <w:spacing w:before="160" w:after="80"/>
      <w:outlineLvl w:val="2"/>
    </w:pPr>
    <w:rPr>
      <w:rFonts w:cs="Vrinda" w:eastAsia="宋体"/>
      <w:color w:val="0f4761"/>
      <w:sz w:val="28"/>
      <w:szCs w:val="35"/>
    </w:rPr>
  </w:style>
  <w:style w:type="paragraph" w:styleId="style4">
    <w:name w:val="heading 4"/>
    <w:basedOn w:val="style0"/>
    <w:next w:val="style0"/>
    <w:link w:val="style4100"/>
    <w:qFormat/>
    <w:uiPriority w:val="9"/>
    <w:pPr>
      <w:keepNext/>
      <w:keepLines/>
      <w:spacing w:before="80" w:after="40"/>
      <w:outlineLvl w:val="3"/>
    </w:pPr>
    <w:rPr>
      <w:rFonts w:cs="Vrinda" w:eastAsia="宋体"/>
      <w:i/>
      <w:iCs/>
      <w:color w:val="0f4761"/>
    </w:rPr>
  </w:style>
  <w:style w:type="paragraph" w:styleId="style5">
    <w:name w:val="heading 5"/>
    <w:basedOn w:val="style0"/>
    <w:next w:val="style0"/>
    <w:link w:val="style4101"/>
    <w:qFormat/>
    <w:uiPriority w:val="9"/>
    <w:pPr>
      <w:keepNext/>
      <w:keepLines/>
      <w:spacing w:before="80" w:after="40"/>
      <w:outlineLvl w:val="4"/>
    </w:pPr>
    <w:rPr>
      <w:rFonts w:cs="Vrinda" w:eastAsia="宋体"/>
      <w:color w:val="0f4761"/>
    </w:rPr>
  </w:style>
  <w:style w:type="paragraph" w:styleId="style6">
    <w:name w:val="heading 6"/>
    <w:basedOn w:val="style0"/>
    <w:next w:val="style0"/>
    <w:link w:val="style4102"/>
    <w:qFormat/>
    <w:uiPriority w:val="9"/>
    <w:pPr>
      <w:keepNext/>
      <w:keepLines/>
      <w:spacing w:before="40" w:after="0"/>
      <w:outlineLvl w:val="5"/>
    </w:pPr>
    <w:rPr>
      <w:rFonts w:cs="Vrinda" w:eastAsia="宋体"/>
      <w:i/>
      <w:iCs/>
      <w:color w:val="595959"/>
    </w:rPr>
  </w:style>
  <w:style w:type="paragraph" w:styleId="style7">
    <w:name w:val="heading 7"/>
    <w:basedOn w:val="style0"/>
    <w:next w:val="style0"/>
    <w:link w:val="style4103"/>
    <w:qFormat/>
    <w:uiPriority w:val="9"/>
    <w:pPr>
      <w:keepNext/>
      <w:keepLines/>
      <w:spacing w:before="40" w:after="0"/>
      <w:outlineLvl w:val="6"/>
    </w:pPr>
    <w:rPr>
      <w:rFonts w:cs="Vrinda" w:eastAsia="宋体"/>
      <w:color w:val="595959"/>
    </w:rPr>
  </w:style>
  <w:style w:type="paragraph" w:styleId="style8">
    <w:name w:val="heading 8"/>
    <w:basedOn w:val="style0"/>
    <w:next w:val="style0"/>
    <w:link w:val="style4104"/>
    <w:qFormat/>
    <w:uiPriority w:val="9"/>
    <w:pPr>
      <w:keepNext/>
      <w:keepLines/>
      <w:spacing w:after="0"/>
      <w:outlineLvl w:val="7"/>
    </w:pPr>
    <w:rPr>
      <w:rFonts w:cs="Vrinda" w:eastAsia="宋体"/>
      <w:i/>
      <w:iCs/>
      <w:color w:val="272727"/>
    </w:rPr>
  </w:style>
  <w:style w:type="paragraph" w:styleId="style9">
    <w:name w:val="heading 9"/>
    <w:basedOn w:val="style0"/>
    <w:next w:val="style0"/>
    <w:link w:val="style4105"/>
    <w:qFormat/>
    <w:uiPriority w:val="9"/>
    <w:pPr>
      <w:keepNext/>
      <w:keepLines/>
      <w:spacing w:after="0"/>
      <w:outlineLvl w:val="8"/>
    </w:pPr>
    <w:rPr>
      <w:rFonts w:cs="Vrinda" w:eastAsia="宋体"/>
      <w:color w:val="272727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1 Char_49e35a3d-c280-4007-9f5a-8b9953b192a0"/>
    <w:basedOn w:val="style65"/>
    <w:next w:val="style4097"/>
    <w:link w:val="style1"/>
    <w:uiPriority w:val="9"/>
    <w:rPr>
      <w:rFonts w:ascii="Aptos Display" w:cs="Vrinda" w:eastAsia="宋体" w:hAnsi="Aptos Display"/>
      <w:color w:val="0f4761"/>
      <w:sz w:val="40"/>
      <w:szCs w:val="50"/>
    </w:rPr>
  </w:style>
  <w:style w:type="character" w:customStyle="1" w:styleId="style4098">
    <w:name w:val="Heading 2 Char_c33ff1c9-d949-480a-9f91-eb7541cbf843"/>
    <w:basedOn w:val="style65"/>
    <w:next w:val="style4098"/>
    <w:link w:val="style2"/>
    <w:uiPriority w:val="9"/>
    <w:rPr>
      <w:rFonts w:ascii="Aptos Display" w:cs="Vrinda" w:eastAsia="宋体" w:hAnsi="Aptos Display"/>
      <w:color w:val="0f4761"/>
      <w:sz w:val="32"/>
      <w:szCs w:val="40"/>
    </w:rPr>
  </w:style>
  <w:style w:type="character" w:customStyle="1" w:styleId="style4099">
    <w:name w:val="Heading 3 Char_95af4219-b3b0-46ea-a6d8-f56588cca9ec"/>
    <w:basedOn w:val="style65"/>
    <w:next w:val="style4099"/>
    <w:link w:val="style3"/>
    <w:uiPriority w:val="9"/>
    <w:rPr>
      <w:rFonts w:cs="Vrinda" w:eastAsia="宋体"/>
      <w:color w:val="0f4761"/>
      <w:sz w:val="28"/>
      <w:szCs w:val="35"/>
    </w:rPr>
  </w:style>
  <w:style w:type="character" w:customStyle="1" w:styleId="style4100">
    <w:name w:val="Heading 4 Char_4806900a-06c4-4bf6-b806-58e14837fef6"/>
    <w:basedOn w:val="style65"/>
    <w:next w:val="style4100"/>
    <w:link w:val="style4"/>
    <w:uiPriority w:val="9"/>
    <w:rPr>
      <w:rFonts w:cs="Vrinda" w:eastAsia="宋体"/>
      <w:i/>
      <w:iCs/>
      <w:color w:val="0f4761"/>
    </w:rPr>
  </w:style>
  <w:style w:type="character" w:customStyle="1" w:styleId="style4101">
    <w:name w:val="Heading 5 Char_d65f3274-5774-4b7f-8b3a-27c690a6a738"/>
    <w:basedOn w:val="style65"/>
    <w:next w:val="style4101"/>
    <w:link w:val="style5"/>
    <w:uiPriority w:val="9"/>
    <w:rPr>
      <w:rFonts w:cs="Vrinda" w:eastAsia="宋体"/>
      <w:color w:val="0f4761"/>
    </w:rPr>
  </w:style>
  <w:style w:type="character" w:customStyle="1" w:styleId="style4102">
    <w:name w:val="Heading 6 Char_e28381a4-9d31-4039-8eee-06c2b02480e6"/>
    <w:basedOn w:val="style65"/>
    <w:next w:val="style4102"/>
    <w:link w:val="style6"/>
    <w:uiPriority w:val="9"/>
    <w:rPr>
      <w:rFonts w:cs="Vrinda" w:eastAsia="宋体"/>
      <w:i/>
      <w:iCs/>
      <w:color w:val="595959"/>
    </w:rPr>
  </w:style>
  <w:style w:type="character" w:customStyle="1" w:styleId="style4103">
    <w:name w:val="Heading 7 Char_e67f4f83-cdad-42a4-862a-ee64f55619b9"/>
    <w:basedOn w:val="style65"/>
    <w:next w:val="style4103"/>
    <w:link w:val="style7"/>
    <w:uiPriority w:val="9"/>
    <w:rPr>
      <w:rFonts w:cs="Vrinda" w:eastAsia="宋体"/>
      <w:color w:val="595959"/>
    </w:rPr>
  </w:style>
  <w:style w:type="character" w:customStyle="1" w:styleId="style4104">
    <w:name w:val="Heading 8 Char_aec00240-633b-4352-b43e-94fda6868acf"/>
    <w:basedOn w:val="style65"/>
    <w:next w:val="style4104"/>
    <w:link w:val="style8"/>
    <w:uiPriority w:val="9"/>
    <w:rPr>
      <w:rFonts w:cs="Vrinda" w:eastAsia="宋体"/>
      <w:i/>
      <w:iCs/>
      <w:color w:val="272727"/>
    </w:rPr>
  </w:style>
  <w:style w:type="character" w:customStyle="1" w:styleId="style4105">
    <w:name w:val="Heading 9 Char_fe983f92-b23b-47e7-a526-515ac5201790"/>
    <w:basedOn w:val="style65"/>
    <w:next w:val="style4105"/>
    <w:link w:val="style9"/>
    <w:uiPriority w:val="9"/>
    <w:rPr>
      <w:rFonts w:cs="Vrinda" w:eastAsia="宋体"/>
      <w:color w:val="272727"/>
    </w:rPr>
  </w:style>
  <w:style w:type="paragraph" w:styleId="style62">
    <w:name w:val="Title"/>
    <w:basedOn w:val="style0"/>
    <w:next w:val="style0"/>
    <w:link w:val="style4106"/>
    <w:qFormat/>
    <w:uiPriority w:val="10"/>
    <w:pPr>
      <w:spacing w:after="80" w:lineRule="auto" w:line="240"/>
      <w:contextualSpacing/>
    </w:pPr>
    <w:rPr>
      <w:rFonts w:ascii="Aptos Display" w:cs="Vrinda" w:eastAsia="宋体" w:hAnsi="Aptos Display"/>
      <w:spacing w:val="-10"/>
      <w:kern w:val="28"/>
      <w:sz w:val="56"/>
      <w:szCs w:val="71"/>
    </w:rPr>
  </w:style>
  <w:style w:type="character" w:customStyle="1" w:styleId="style4106">
    <w:name w:val="Title Char_484ae4a3-42d6-415f-b60d-3ddbaefa0951"/>
    <w:basedOn w:val="style65"/>
    <w:next w:val="style4106"/>
    <w:link w:val="style62"/>
    <w:uiPriority w:val="10"/>
    <w:rPr>
      <w:rFonts w:ascii="Aptos Display" w:cs="Vrinda" w:eastAsia="宋体" w:hAnsi="Aptos Display"/>
      <w:spacing w:val="-10"/>
      <w:kern w:val="28"/>
      <w:sz w:val="56"/>
      <w:szCs w:val="71"/>
    </w:rPr>
  </w:style>
  <w:style w:type="paragraph" w:styleId="style74">
    <w:name w:val="Subtitle"/>
    <w:basedOn w:val="style0"/>
    <w:next w:val="style0"/>
    <w:link w:val="style4107"/>
    <w:qFormat/>
    <w:uiPriority w:val="11"/>
    <w:pPr>
      <w:numPr>
        <w:ilvl w:val="1"/>
        <w:numId w:val="0"/>
      </w:numPr>
    </w:pPr>
    <w:rPr>
      <w:rFonts w:cs="Vrinda" w:eastAsia="宋体"/>
      <w:color w:val="595959"/>
      <w:spacing w:val="15"/>
      <w:sz w:val="28"/>
      <w:szCs w:val="35"/>
    </w:rPr>
  </w:style>
  <w:style w:type="character" w:customStyle="1" w:styleId="style4107">
    <w:name w:val="Subtitle Char"/>
    <w:basedOn w:val="style65"/>
    <w:next w:val="style4107"/>
    <w:link w:val="style74"/>
    <w:uiPriority w:val="11"/>
    <w:rPr>
      <w:rFonts w:cs="Vrinda" w:eastAsia="宋体"/>
      <w:color w:val="595959"/>
      <w:spacing w:val="15"/>
      <w:sz w:val="28"/>
      <w:szCs w:val="35"/>
    </w:rPr>
  </w:style>
  <w:style w:type="paragraph" w:styleId="style180">
    <w:name w:val="Quote"/>
    <w:basedOn w:val="style0"/>
    <w:next w:val="style0"/>
    <w:link w:val="style4108"/>
    <w:qFormat/>
    <w:uiPriority w:val="29"/>
    <w:pPr>
      <w:spacing w:before="160"/>
      <w:jc w:val="center"/>
    </w:pPr>
    <w:rPr>
      <w:i/>
      <w:iCs/>
      <w:color w:val="404040"/>
    </w:rPr>
  </w:style>
  <w:style w:type="character" w:customStyle="1" w:styleId="style4108">
    <w:name w:val="Quote Char_29012db7-d7ae-4b07-981c-bec602373ae7"/>
    <w:basedOn w:val="style65"/>
    <w:next w:val="style4108"/>
    <w:link w:val="style180"/>
    <w:uiPriority w:val="29"/>
    <w:rPr>
      <w:i/>
      <w:iCs/>
      <w:color w:val="404040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261">
    <w:name w:val="Intense Emphasis"/>
    <w:basedOn w:val="style65"/>
    <w:next w:val="style261"/>
    <w:qFormat/>
    <w:uiPriority w:val="21"/>
    <w:rPr>
      <w:i/>
      <w:iCs/>
      <w:color w:val="0f4761"/>
    </w:rPr>
  </w:style>
  <w:style w:type="paragraph" w:styleId="style181">
    <w:name w:val="Intense Quote"/>
    <w:basedOn w:val="style0"/>
    <w:next w:val="style0"/>
    <w:link w:val="style4109"/>
    <w:qFormat/>
    <w:uiPriority w:val="30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style4109">
    <w:name w:val="Intense Quote Char_bf7d79f1-2fff-4978-9753-c14ae9b1eadc"/>
    <w:basedOn w:val="style65"/>
    <w:next w:val="style4109"/>
    <w:link w:val="style181"/>
    <w:uiPriority w:val="30"/>
    <w:rPr>
      <w:i/>
      <w:iCs/>
      <w:color w:val="0f4761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0f4761"/>
      <w:spacing w:val="5"/>
    </w:rPr>
  </w:style>
  <w:style w:type="character" w:customStyle="1" w:styleId="style4110">
    <w:name w:val="ki5pdf"/>
    <w:basedOn w:val="style65"/>
    <w:next w:val="style4110"/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432</Words>
  <Pages>1</Pages>
  <Characters>1843</Characters>
  <Application>WPS Office</Application>
  <DocSecurity>0</DocSecurity>
  <Paragraphs>41</Paragraphs>
  <ScaleCrop>false</ScaleCrop>
  <LinksUpToDate>false</LinksUpToDate>
  <CharactersWithSpaces>2317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2026-09-03T00:21:00Z</dcterms:created>
  <dc:creator>Monika Das Biswas</dc:creator>
  <lastModifiedBy>RMX1971</lastModifiedBy>
  <dcterms:modified xsi:type="dcterms:W3CDTF">2026-09-03T04:01:57Z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fc1625e3f62d48edb9925fe7a29441fb_23</vt:lpwstr>
  </property>
</Properties>
</file>